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完成</w:t>
      </w:r>
      <w:r>
        <w:rPr>
          <w:rFonts w:ascii="宋体" w:hAnsi="宋体"/>
          <w:sz w:val="28"/>
          <w:szCs w:val="28"/>
        </w:rPr>
        <w:t>全国教育信息化工作管理系统数据上报提交工作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完成</w:t>
      </w:r>
      <w:r>
        <w:rPr>
          <w:rFonts w:ascii="宋体" w:hAnsi="宋体"/>
          <w:sz w:val="28"/>
          <w:szCs w:val="28"/>
        </w:rPr>
        <w:t>江苏联院人才数据采集相关工作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3.继续做好学校办公电脑更新发放、旧电脑回收等相关工作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Chars="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/>
          <w:sz w:val="28"/>
          <w:szCs w:val="28"/>
        </w:rPr>
        <w:t>召开</w:t>
      </w:r>
      <w:r>
        <w:rPr>
          <w:rFonts w:ascii="宋体" w:hAnsi="宋体" w:eastAsia="宋体"/>
          <w:sz w:val="28"/>
          <w:szCs w:val="28"/>
        </w:rPr>
        <w:t>轨道系无线网络方案论证会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5.</w:t>
      </w:r>
      <w:r>
        <w:rPr>
          <w:rFonts w:ascii="宋体" w:hAnsi="宋体"/>
          <w:sz w:val="28"/>
          <w:szCs w:val="28"/>
        </w:rPr>
        <w:t>做好苏州市职业学校兼职教师资源库平台</w:t>
      </w:r>
      <w:r>
        <w:rPr>
          <w:rFonts w:hint="eastAsia" w:ascii="宋体" w:hAnsi="宋体"/>
          <w:sz w:val="28"/>
          <w:szCs w:val="28"/>
        </w:rPr>
        <w:t>建设</w:t>
      </w:r>
      <w:r>
        <w:rPr>
          <w:rFonts w:ascii="宋体" w:hAnsi="宋体"/>
          <w:sz w:val="28"/>
          <w:szCs w:val="28"/>
        </w:rPr>
        <w:t>工作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6.</w:t>
      </w:r>
      <w:r>
        <w:rPr>
          <w:rFonts w:ascii="宋体" w:hAnsi="宋体"/>
          <w:sz w:val="28"/>
          <w:szCs w:val="28"/>
        </w:rPr>
        <w:t>做好系部机房及多媒体教室调研工作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7.</w:t>
      </w:r>
      <w:r>
        <w:rPr>
          <w:rFonts w:ascii="宋体" w:hAnsi="宋体" w:eastAsia="宋体"/>
          <w:sz w:val="28"/>
          <w:szCs w:val="28"/>
        </w:rPr>
        <w:t>新建特殊时期开通外网地址映射流程</w:t>
      </w:r>
    </w:p>
    <w:p>
      <w:pPr>
        <w:keepNext w:val="0"/>
        <w:keepLines w:val="0"/>
        <w:pageBreakBefore w:val="0"/>
        <w:widowControl w:val="0"/>
        <w:tabs>
          <w:tab w:val="left" w:pos="565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8.</w:t>
      </w:r>
      <w:r>
        <w:rPr>
          <w:rFonts w:ascii="宋体" w:hAnsi="宋体" w:eastAsia="宋体"/>
          <w:sz w:val="28"/>
          <w:szCs w:val="28"/>
        </w:rPr>
        <w:t>新建在编人员（在职、退休）“兼职取酬”报备</w:t>
      </w:r>
      <w:r>
        <w:rPr>
          <w:rFonts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9.</w:t>
      </w:r>
      <w:r>
        <w:rPr>
          <w:rFonts w:ascii="宋体" w:hAnsi="宋体" w:eastAsia="宋体"/>
          <w:sz w:val="28"/>
          <w:szCs w:val="28"/>
        </w:rPr>
        <w:t>修改学工活动采购流程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ascii="宋体" w:hAnsi="宋体" w:eastAsia="宋体"/>
          <w:sz w:val="28"/>
          <w:szCs w:val="28"/>
        </w:rPr>
        <w:t>修改报告厅申请流程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Chars="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10.</w:t>
      </w:r>
      <w:r>
        <w:rPr>
          <w:rFonts w:ascii="宋体" w:hAnsi="宋体" w:eastAsia="宋体"/>
          <w:sz w:val="28"/>
          <w:szCs w:val="28"/>
        </w:rPr>
        <w:t>华为设备清理数据；深信服安全设备上架测试；数据中心各服务器系统加固扫描及补丁；</w:t>
      </w:r>
      <w:r>
        <w:rPr>
          <w:rFonts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11.</w:t>
      </w:r>
      <w:r>
        <w:rPr>
          <w:rFonts w:ascii="宋体" w:hAnsi="宋体" w:eastAsia="宋体"/>
          <w:sz w:val="28"/>
          <w:szCs w:val="28"/>
        </w:rPr>
        <w:t>公开课录制5节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报告厅直播保障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学测考试机房相关准备工作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12.</w:t>
      </w:r>
      <w:r>
        <w:rPr>
          <w:rFonts w:ascii="宋体" w:hAnsi="宋体"/>
          <w:sz w:val="28"/>
          <w:szCs w:val="28"/>
        </w:rPr>
        <w:t>做好常规维护保障工作</w:t>
      </w: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3C6B"/>
    <w:rsid w:val="50882B47"/>
    <w:rsid w:val="685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2020-10-23T06:15:00Z</dcterms:created>
  <dc:creator>Administrator</dc:creator>
  <cp:lastModifiedBy>Administrator</cp:lastModifiedBy>
  <dcterms:modified xsi:type="dcterms:W3CDTF">2020-10-28T01:03:09Z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